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A3" w:rsidRDefault="00022CA3" w:rsidP="00022CA3">
      <w:pPr>
        <w:jc w:val="center"/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  <w:r w:rsidRPr="00B026C0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News</w:t>
      </w:r>
      <w: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letter Peel Park Surgery February</w:t>
      </w:r>
      <w:r w:rsidRPr="00B026C0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 xml:space="preserve"> 2019</w:t>
      </w:r>
    </w:p>
    <w:p w:rsidR="009B5404" w:rsidRDefault="00022CA3" w:rsidP="009B5404">
      <w:pPr>
        <w:jc w:val="center"/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</w:pPr>
      <w:r w:rsidRPr="00022CA3"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  <w:t>Fever in children</w:t>
      </w:r>
    </w:p>
    <w:p w:rsidR="009B5404" w:rsidRPr="002C470D" w:rsidRDefault="00022CA3" w:rsidP="009B5404">
      <w:pPr>
        <w:jc w:val="center"/>
        <w:rPr>
          <w:rFonts w:ascii="Comic Sans MS" w:hAnsi="Comic Sans MS"/>
          <w:b/>
          <w:color w:val="D99594" w:themeColor="accent2" w:themeTint="99"/>
          <w:sz w:val="20"/>
          <w:szCs w:val="20"/>
          <w:u w:val="single"/>
          <w:lang w:val="en-GB"/>
        </w:rPr>
      </w:pPr>
      <w:r w:rsidRPr="002C470D">
        <w:rPr>
          <w:rFonts w:ascii="Comic Sans MS" w:hAnsi="Comic Sans MS" w:cs="Helvetica"/>
          <w:b/>
          <w:color w:val="212B32"/>
          <w:sz w:val="20"/>
          <w:szCs w:val="20"/>
        </w:rPr>
        <w:t>A nor</w:t>
      </w:r>
      <w:r w:rsidR="00CF0E56" w:rsidRPr="002C470D">
        <w:rPr>
          <w:rFonts w:ascii="Comic Sans MS" w:hAnsi="Comic Sans MS" w:cs="Helvetica"/>
          <w:b/>
          <w:color w:val="212B32"/>
          <w:sz w:val="20"/>
          <w:szCs w:val="20"/>
        </w:rPr>
        <w:t xml:space="preserve">mal temperature </w:t>
      </w:r>
      <w:r w:rsidR="009B5404" w:rsidRPr="002C470D">
        <w:rPr>
          <w:rFonts w:ascii="Comic Sans MS" w:hAnsi="Comic Sans MS" w:cs="Helvetica"/>
          <w:b/>
          <w:color w:val="212B32"/>
          <w:sz w:val="20"/>
          <w:szCs w:val="20"/>
        </w:rPr>
        <w:t xml:space="preserve">is about 36.4C. </w:t>
      </w:r>
      <w:r w:rsidRPr="002C470D">
        <w:rPr>
          <w:rFonts w:ascii="Comic Sans MS" w:hAnsi="Comic Sans MS" w:cs="Helvetica"/>
          <w:b/>
          <w:color w:val="212B32"/>
          <w:sz w:val="20"/>
          <w:szCs w:val="20"/>
        </w:rPr>
        <w:t>A fever is a high temperature of 38C or more.</w:t>
      </w:r>
    </w:p>
    <w:p w:rsidR="009B5404" w:rsidRPr="002C470D" w:rsidRDefault="009B5404" w:rsidP="009B5404">
      <w:pPr>
        <w:pStyle w:val="NormalWeb"/>
        <w:spacing w:before="0" w:beforeAutospacing="0" w:after="360" w:afterAutospacing="0"/>
        <w:rPr>
          <w:rFonts w:ascii="Comic Sans MS" w:hAnsi="Comic Sans MS" w:cs="Helvetica"/>
          <w:color w:val="212B32"/>
          <w:sz w:val="20"/>
          <w:szCs w:val="20"/>
        </w:rPr>
      </w:pPr>
      <w:proofErr w:type="gramStart"/>
      <w:r w:rsidRPr="009B5404">
        <w:rPr>
          <w:rFonts w:ascii="Comic Sans MS" w:hAnsi="Comic Sans MS"/>
          <w:color w:val="FF0000"/>
          <w:sz w:val="20"/>
          <w:szCs w:val="20"/>
          <w:u w:val="single"/>
        </w:rPr>
        <w:t>How to take your child's temperature</w:t>
      </w:r>
      <w:r w:rsidRPr="002C470D">
        <w:rPr>
          <w:rFonts w:ascii="Comic Sans MS" w:hAnsi="Comic Sans MS"/>
          <w:sz w:val="20"/>
          <w:szCs w:val="20"/>
        </w:rPr>
        <w:t>.</w:t>
      </w:r>
      <w:proofErr w:type="gramEnd"/>
      <w:r w:rsidRPr="002C470D">
        <w:rPr>
          <w:rFonts w:ascii="Comic Sans MS" w:hAnsi="Comic Sans MS"/>
          <w:sz w:val="20"/>
          <w:szCs w:val="20"/>
        </w:rPr>
        <w:t xml:space="preserve"> </w:t>
      </w:r>
      <w:r w:rsidRPr="009B5404">
        <w:rPr>
          <w:rFonts w:ascii="Comic Sans MS" w:hAnsi="Comic Sans MS" w:cs="Helvetica"/>
          <w:i/>
          <w:color w:val="212B32"/>
          <w:sz w:val="20"/>
          <w:szCs w:val="20"/>
        </w:rPr>
        <w:t>Place the thermometer inside the top of the armpit.</w:t>
      </w:r>
      <w:r w:rsidRPr="002C470D">
        <w:rPr>
          <w:rFonts w:ascii="Comic Sans MS" w:hAnsi="Comic Sans MS"/>
          <w:i/>
          <w:sz w:val="20"/>
          <w:szCs w:val="20"/>
        </w:rPr>
        <w:t xml:space="preserve"> </w:t>
      </w:r>
      <w:r w:rsidRPr="009B5404">
        <w:rPr>
          <w:rFonts w:ascii="Comic Sans MS" w:hAnsi="Comic Sans MS" w:cs="Helvetica"/>
          <w:i/>
          <w:color w:val="212B32"/>
          <w:sz w:val="20"/>
          <w:szCs w:val="20"/>
        </w:rPr>
        <w:t>Gently close the arm over the thermometer and keep it pressed to the side of the body.</w:t>
      </w:r>
      <w:r w:rsidRPr="002C470D">
        <w:rPr>
          <w:rFonts w:ascii="Comic Sans MS" w:hAnsi="Comic Sans MS"/>
          <w:i/>
          <w:sz w:val="20"/>
          <w:szCs w:val="20"/>
        </w:rPr>
        <w:t xml:space="preserve"> </w:t>
      </w:r>
      <w:r w:rsidRPr="009B5404">
        <w:rPr>
          <w:rFonts w:ascii="Comic Sans MS" w:hAnsi="Comic Sans MS" w:cs="Helvetica"/>
          <w:i/>
          <w:color w:val="212B32"/>
          <w:sz w:val="20"/>
          <w:szCs w:val="20"/>
        </w:rPr>
        <w:t>Leave the thermometer in place for as long it says in the instruction leaflet – some digital thermometers beep when they're ready.</w:t>
      </w:r>
      <w:r w:rsidRPr="002C470D">
        <w:rPr>
          <w:rFonts w:ascii="Comic Sans MS" w:hAnsi="Comic Sans MS"/>
          <w:i/>
          <w:sz w:val="20"/>
          <w:szCs w:val="20"/>
        </w:rPr>
        <w:t xml:space="preserve"> </w:t>
      </w:r>
      <w:r w:rsidRPr="009B5404">
        <w:rPr>
          <w:rFonts w:ascii="Comic Sans MS" w:hAnsi="Comic Sans MS" w:cs="Helvetica"/>
          <w:i/>
          <w:color w:val="212B32"/>
          <w:sz w:val="20"/>
          <w:szCs w:val="20"/>
        </w:rPr>
        <w:t>Remove the thermometer. The display will show your child's temperature.</w:t>
      </w:r>
      <w:r w:rsidRPr="002C470D">
        <w:rPr>
          <w:rFonts w:ascii="Comic Sans MS" w:hAnsi="Comic Sans MS"/>
          <w:i/>
          <w:sz w:val="20"/>
          <w:szCs w:val="20"/>
        </w:rPr>
        <w:t xml:space="preserve"> </w:t>
      </w:r>
      <w:r w:rsidRPr="009B5404">
        <w:rPr>
          <w:rFonts w:ascii="Comic Sans MS" w:hAnsi="Comic Sans MS" w:cs="Helvetica"/>
          <w:i/>
          <w:color w:val="212B32"/>
          <w:sz w:val="20"/>
          <w:szCs w:val="20"/>
        </w:rPr>
        <w:t>If your child's just had a bath or been wrapped tightly in a blanket, wait a few minutes then try again.</w:t>
      </w:r>
    </w:p>
    <w:p w:rsidR="009B5404" w:rsidRPr="009B5404" w:rsidRDefault="009B5404" w:rsidP="00704928">
      <w:pPr>
        <w:shd w:val="clear" w:color="auto" w:fill="2CE8A0"/>
        <w:spacing w:after="120" w:line="192" w:lineRule="auto"/>
        <w:ind w:left="-480" w:right="-480"/>
        <w:jc w:val="center"/>
        <w:outlineLvl w:val="2"/>
        <w:rPr>
          <w:rFonts w:ascii="Comic Sans MS" w:eastAsia="Times New Roman" w:hAnsi="Comic Sans MS" w:cs="Helvetica"/>
          <w:b/>
          <w:bCs/>
          <w:sz w:val="20"/>
          <w:szCs w:val="20"/>
        </w:rPr>
      </w:pPr>
      <w:r w:rsidRPr="009B5404">
        <w:rPr>
          <w:rFonts w:ascii="Comic Sans MS" w:eastAsia="Times New Roman" w:hAnsi="Comic Sans MS" w:cs="Helvetica"/>
          <w:b/>
          <w:bCs/>
          <w:sz w:val="20"/>
          <w:szCs w:val="20"/>
          <w:shd w:val="clear" w:color="auto" w:fill="30F050"/>
        </w:rPr>
        <w:t>D</w:t>
      </w:r>
      <w:r w:rsidRPr="009B5404">
        <w:rPr>
          <w:rFonts w:ascii="Comic Sans MS" w:eastAsia="Times New Roman" w:hAnsi="Comic Sans MS" w:cs="Helvetica"/>
          <w:b/>
          <w:bCs/>
          <w:sz w:val="20"/>
          <w:szCs w:val="20"/>
          <w:shd w:val="clear" w:color="auto" w:fill="92D050"/>
        </w:rPr>
        <w:t>o</w:t>
      </w:r>
      <w:bookmarkStart w:id="0" w:name="_GoBack"/>
      <w:bookmarkEnd w:id="0"/>
    </w:p>
    <w:p w:rsidR="009B5404" w:rsidRPr="009B5404" w:rsidRDefault="009B5404" w:rsidP="009B5404">
      <w:pPr>
        <w:shd w:val="clear" w:color="auto" w:fill="FFFFFF"/>
        <w:spacing w:before="100" w:beforeAutospacing="1" w:after="120" w:line="192" w:lineRule="auto"/>
        <w:rPr>
          <w:rFonts w:ascii="Comic Sans MS" w:eastAsia="Times New Roman" w:hAnsi="Comic Sans MS" w:cs="Helvetica"/>
          <w:color w:val="212B32"/>
          <w:sz w:val="20"/>
          <w:szCs w:val="20"/>
        </w:rPr>
      </w:pP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give them plenty of fluids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look out for </w:t>
      </w:r>
      <w:hyperlink r:id="rId6" w:history="1">
        <w:r w:rsidRPr="009B5404">
          <w:rPr>
            <w:rFonts w:ascii="Comic Sans MS" w:eastAsia="Times New Roman" w:hAnsi="Comic Sans MS" w:cs="Helvetica"/>
            <w:color w:val="330072"/>
            <w:sz w:val="20"/>
            <w:szCs w:val="20"/>
            <w:u w:val="single"/>
          </w:rPr>
          <w:t>signs of dehydration</w:t>
        </w:r>
      </w:hyperlink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give them food if they want it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check on your child regularly during the night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keep them at home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give them </w:t>
      </w:r>
      <w:proofErr w:type="spellStart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paracetamol</w:t>
      </w:r>
      <w:proofErr w:type="spellEnd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 or ibuprofen if they're distressed or unwell</w:t>
      </w:r>
    </w:p>
    <w:p w:rsidR="009B5404" w:rsidRPr="009B5404" w:rsidRDefault="009B5404" w:rsidP="009B5404">
      <w:pPr>
        <w:shd w:val="clear" w:color="auto" w:fill="B81A00"/>
        <w:spacing w:after="120" w:line="192" w:lineRule="auto"/>
        <w:ind w:left="-480" w:right="-480"/>
        <w:jc w:val="center"/>
        <w:outlineLvl w:val="2"/>
        <w:rPr>
          <w:rFonts w:ascii="Comic Sans MS" w:eastAsia="Times New Roman" w:hAnsi="Comic Sans MS" w:cs="Helvetica"/>
          <w:b/>
          <w:bCs/>
          <w:color w:val="000000" w:themeColor="text1"/>
          <w:sz w:val="20"/>
          <w:szCs w:val="20"/>
        </w:rPr>
      </w:pPr>
      <w:r w:rsidRPr="009B5404">
        <w:rPr>
          <w:rFonts w:ascii="Comic Sans MS" w:eastAsia="Times New Roman" w:hAnsi="Comic Sans MS" w:cs="Helvetica"/>
          <w:b/>
          <w:bCs/>
          <w:color w:val="000000" w:themeColor="text1"/>
          <w:sz w:val="20"/>
          <w:szCs w:val="20"/>
        </w:rPr>
        <w:t>Don't</w:t>
      </w:r>
    </w:p>
    <w:p w:rsidR="009B5404" w:rsidRPr="002C470D" w:rsidRDefault="009B5404" w:rsidP="009B5404">
      <w:pPr>
        <w:shd w:val="clear" w:color="auto" w:fill="FFFFFF"/>
        <w:spacing w:before="100" w:beforeAutospacing="1" w:after="120" w:line="192" w:lineRule="auto"/>
        <w:rPr>
          <w:rFonts w:ascii="Comic Sans MS" w:eastAsia="Times New Roman" w:hAnsi="Comic Sans MS" w:cs="Helvetica"/>
          <w:color w:val="212B32"/>
          <w:sz w:val="20"/>
          <w:szCs w:val="20"/>
        </w:rPr>
      </w:pP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do not undress your child or sponge them down to cool them – fever is a natural and healthy response to infection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do not cover them up in too many clothes or bedclothes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do not give aspirin to under 16s</w:t>
      </w:r>
      <w:proofErr w:type="gramStart"/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>,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do</w:t>
      </w:r>
      <w:proofErr w:type="gramEnd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 not combine ibuprofen and </w:t>
      </w:r>
      <w:proofErr w:type="spellStart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paracetamol</w:t>
      </w:r>
      <w:proofErr w:type="spellEnd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unless your GP tells you </w:t>
      </w:r>
      <w:proofErr w:type="spellStart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to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>,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do</w:t>
      </w:r>
      <w:proofErr w:type="spellEnd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 not give </w:t>
      </w:r>
      <w:proofErr w:type="spellStart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paracetamol</w:t>
      </w:r>
      <w:proofErr w:type="spellEnd"/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 to a child under 2 months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do not give ibuprofen to a child under 3 months or under 5kg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9B5404">
        <w:rPr>
          <w:rFonts w:ascii="Comic Sans MS" w:eastAsia="Times New Roman" w:hAnsi="Comic Sans MS" w:cs="Helvetica"/>
          <w:color w:val="212B32"/>
          <w:sz w:val="20"/>
          <w:szCs w:val="20"/>
        </w:rPr>
        <w:t>do not give ibuprofen to children with asthma</w:t>
      </w:r>
    </w:p>
    <w:p w:rsidR="002C470D" w:rsidRDefault="00CF0E56" w:rsidP="002C470D">
      <w:pPr>
        <w:jc w:val="center"/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</w:pPr>
      <w:r w:rsidRPr="002C470D"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  <w:t>Colic</w:t>
      </w:r>
    </w:p>
    <w:p w:rsidR="00CF0E56" w:rsidRPr="002C470D" w:rsidRDefault="00CF0E56" w:rsidP="002C470D">
      <w:pPr>
        <w:rPr>
          <w:rStyle w:val="Strong"/>
          <w:rFonts w:ascii="Comic Sans MS" w:hAnsi="Comic Sans MS"/>
          <w:b w:val="0"/>
          <w:bCs w:val="0"/>
          <w:color w:val="D99594" w:themeColor="accent2" w:themeTint="99"/>
          <w:sz w:val="28"/>
          <w:szCs w:val="28"/>
          <w:u w:val="single"/>
          <w:lang w:val="en-GB"/>
        </w:rPr>
      </w:pPr>
      <w:r w:rsidRPr="00704928">
        <w:rPr>
          <w:rStyle w:val="Strong"/>
          <w:rFonts w:ascii="Comic Sans MS" w:hAnsi="Comic Sans MS" w:cs="Helvetica"/>
          <w:color w:val="000000" w:themeColor="text1"/>
          <w:shd w:val="clear" w:color="auto" w:fill="FFFFFF" w:themeFill="background1"/>
        </w:rPr>
        <w:t>Colic is when a baby cries a lot but th</w:t>
      </w:r>
      <w:r w:rsidR="002C470D" w:rsidRPr="00704928">
        <w:rPr>
          <w:rStyle w:val="Strong"/>
          <w:rFonts w:ascii="Comic Sans MS" w:hAnsi="Comic Sans MS" w:cs="Helvetica"/>
          <w:color w:val="000000" w:themeColor="text1"/>
          <w:shd w:val="clear" w:color="auto" w:fill="FFFFFF" w:themeFill="background1"/>
        </w:rPr>
        <w:t>ere's no obvious cause.</w:t>
      </w:r>
      <w:r w:rsidR="002C470D" w:rsidRPr="00704928">
        <w:rPr>
          <w:rStyle w:val="Strong"/>
          <w:rFonts w:ascii="Comic Sans MS" w:hAnsi="Comic Sans MS" w:cs="Helvetica"/>
          <w:color w:val="000000" w:themeColor="text1"/>
          <w:shd w:val="clear" w:color="auto" w:fill="F0F4F5"/>
        </w:rPr>
        <w:t xml:space="preserve"> </w:t>
      </w:r>
    </w:p>
    <w:p w:rsidR="002C470D" w:rsidRPr="002C470D" w:rsidRDefault="00CF0E56" w:rsidP="002C470D">
      <w:pPr>
        <w:shd w:val="clear" w:color="auto" w:fill="FFFFFF" w:themeFill="background1"/>
        <w:spacing w:after="360" w:line="240" w:lineRule="auto"/>
        <w:rPr>
          <w:rFonts w:ascii="Comic Sans MS" w:eastAsia="Times New Roman" w:hAnsi="Comic Sans MS" w:cs="Helvetica"/>
          <w:color w:val="212B32"/>
          <w:sz w:val="18"/>
          <w:szCs w:val="18"/>
        </w:rPr>
      </w:pPr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All babies cry, but your baby may have colic if they cry more than 3 hours a day, 3 days a week for at least 1 </w:t>
      </w:r>
      <w:proofErr w:type="spellStart"/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>week.They</w:t>
      </w:r>
      <w:proofErr w:type="spellEnd"/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 may cry more often in the afternoon and </w:t>
      </w:r>
      <w:proofErr w:type="spellStart"/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>evening.It</w:t>
      </w:r>
      <w:proofErr w:type="spellEnd"/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 may also be colic if: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 </w:t>
      </w:r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>it's hard to soothe or settle your baby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>they clench their fists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>they go red in the face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>they bring their knees up to their tummy or arch their back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, </w:t>
      </w:r>
      <w:r w:rsidRPr="00CF0E56">
        <w:rPr>
          <w:rFonts w:ascii="Comic Sans MS" w:eastAsia="Times New Roman" w:hAnsi="Comic Sans MS" w:cs="Helvetica"/>
          <w:color w:val="212B32"/>
          <w:sz w:val="20"/>
          <w:szCs w:val="20"/>
        </w:rPr>
        <w:t>their tummy rumbles or they're very windy</w:t>
      </w:r>
      <w:r w:rsidRPr="002C470D">
        <w:rPr>
          <w:rFonts w:ascii="Comic Sans MS" w:eastAsia="Times New Roman" w:hAnsi="Comic Sans MS" w:cs="Helvetica"/>
          <w:color w:val="212B32"/>
          <w:sz w:val="20"/>
          <w:szCs w:val="20"/>
        </w:rPr>
        <w:t xml:space="preserve">. </w:t>
      </w:r>
      <w:r w:rsidR="002C470D" w:rsidRPr="008751B5">
        <w:rPr>
          <w:rFonts w:ascii="Comic Sans MS" w:eastAsia="Times New Roman" w:hAnsi="Comic Sans MS" w:cs="Helvetica"/>
          <w:color w:val="212B32"/>
          <w:sz w:val="18"/>
          <w:szCs w:val="18"/>
        </w:rPr>
        <w:t xml:space="preserve">Your baby doesn't usually need to see a doctor if they have colic. </w:t>
      </w:r>
      <w:r w:rsidR="002C470D" w:rsidRPr="008751B5">
        <w:rPr>
          <w:rFonts w:ascii="Comic Sans MS" w:eastAsia="Times New Roman" w:hAnsi="Comic Sans MS" w:cs="Helvetica"/>
          <w:color w:val="212B32"/>
          <w:sz w:val="18"/>
          <w:szCs w:val="18"/>
          <w:u w:val="single"/>
        </w:rPr>
        <w:t xml:space="preserve">Speak to your health visitor for advice and </w:t>
      </w:r>
      <w:proofErr w:type="spellStart"/>
      <w:r w:rsidR="002C470D" w:rsidRPr="008751B5">
        <w:rPr>
          <w:rFonts w:ascii="Comic Sans MS" w:eastAsia="Times New Roman" w:hAnsi="Comic Sans MS" w:cs="Helvetica"/>
          <w:color w:val="212B32"/>
          <w:sz w:val="18"/>
          <w:szCs w:val="18"/>
          <w:u w:val="single"/>
        </w:rPr>
        <w:t>support.Health</w:t>
      </w:r>
      <w:proofErr w:type="spellEnd"/>
      <w:r w:rsidR="002C470D" w:rsidRPr="008751B5">
        <w:rPr>
          <w:rFonts w:ascii="Comic Sans MS" w:eastAsia="Times New Roman" w:hAnsi="Comic Sans MS" w:cs="Helvetica"/>
          <w:color w:val="212B32"/>
          <w:sz w:val="18"/>
          <w:szCs w:val="18"/>
          <w:u w:val="single"/>
        </w:rPr>
        <w:t xml:space="preserve"> visitors and doctors will usually advise you to:</w:t>
      </w:r>
    </w:p>
    <w:p w:rsidR="002C470D" w:rsidRPr="00704928" w:rsidRDefault="002C470D" w:rsidP="002C470D">
      <w:pPr>
        <w:shd w:val="clear" w:color="auto" w:fill="FFFFFF" w:themeFill="background1"/>
        <w:spacing w:after="360" w:line="192" w:lineRule="auto"/>
        <w:rPr>
          <w:rFonts w:ascii="Comic Sans MS" w:eastAsia="Times New Roman" w:hAnsi="Comic Sans MS" w:cs="Helvetica"/>
          <w:color w:val="00B050"/>
          <w:sz w:val="18"/>
          <w:szCs w:val="18"/>
        </w:rPr>
      </w:pPr>
      <w:proofErr w:type="gramStart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>hold</w:t>
      </w:r>
      <w:proofErr w:type="gramEnd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 xml:space="preserve"> or cuddle your baby when they're crying a lot</w:t>
      </w:r>
      <w:r w:rsidRPr="00704928">
        <w:rPr>
          <w:rFonts w:ascii="Comic Sans MS" w:eastAsia="Times New Roman" w:hAnsi="Comic Sans MS" w:cs="Helvetica"/>
          <w:color w:val="00B050"/>
          <w:sz w:val="18"/>
          <w:szCs w:val="18"/>
        </w:rPr>
        <w:t xml:space="preserve">, </w:t>
      </w:r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>sit or hold your baby upright during feeding to stop them swallowing air</w:t>
      </w:r>
      <w:r w:rsidRPr="00704928">
        <w:rPr>
          <w:rFonts w:ascii="Comic Sans MS" w:eastAsia="Times New Roman" w:hAnsi="Comic Sans MS" w:cs="Helvetica"/>
          <w:color w:val="00B050"/>
          <w:sz w:val="18"/>
          <w:szCs w:val="18"/>
        </w:rPr>
        <w:t>, have some gentle  music playing in the background to distract them ,</w:t>
      </w:r>
    </w:p>
    <w:p w:rsidR="002C470D" w:rsidRPr="008751B5" w:rsidRDefault="002C470D" w:rsidP="002C470D">
      <w:pPr>
        <w:shd w:val="clear" w:color="auto" w:fill="FFFFFF" w:themeFill="background1"/>
        <w:spacing w:after="360" w:line="192" w:lineRule="auto"/>
        <w:rPr>
          <w:rFonts w:ascii="Comic Sans MS" w:eastAsia="Times New Roman" w:hAnsi="Comic Sans MS" w:cs="Helvetica"/>
          <w:color w:val="00B050"/>
          <w:sz w:val="18"/>
          <w:szCs w:val="18"/>
        </w:rPr>
      </w:pPr>
      <w:proofErr w:type="gramStart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>wind</w:t>
      </w:r>
      <w:proofErr w:type="gramEnd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 xml:space="preserve"> your baby after feeds</w:t>
      </w:r>
      <w:r w:rsidRPr="00704928">
        <w:rPr>
          <w:rFonts w:ascii="Comic Sans MS" w:eastAsia="Times New Roman" w:hAnsi="Comic Sans MS" w:cs="Helvetica"/>
          <w:color w:val="00B050"/>
          <w:sz w:val="18"/>
          <w:szCs w:val="18"/>
        </w:rPr>
        <w:t xml:space="preserve">. </w:t>
      </w:r>
      <w:proofErr w:type="gramStart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>gently</w:t>
      </w:r>
      <w:proofErr w:type="gramEnd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 xml:space="preserve"> rock your baby over your shoulder</w:t>
      </w:r>
      <w:r w:rsidRPr="00704928">
        <w:rPr>
          <w:rFonts w:ascii="Comic Sans MS" w:eastAsia="Times New Roman" w:hAnsi="Comic Sans MS" w:cs="Helvetica"/>
          <w:color w:val="00B050"/>
          <w:sz w:val="18"/>
          <w:szCs w:val="18"/>
        </w:rPr>
        <w:t>, keep feeding as usual,</w:t>
      </w:r>
    </w:p>
    <w:p w:rsidR="002C470D" w:rsidRPr="008751B5" w:rsidRDefault="002C470D" w:rsidP="002C470D">
      <w:pPr>
        <w:shd w:val="clear" w:color="auto" w:fill="FFFFFF" w:themeFill="background1"/>
        <w:spacing w:before="100" w:beforeAutospacing="1" w:after="120" w:line="144" w:lineRule="auto"/>
        <w:rPr>
          <w:rFonts w:ascii="Comic Sans MS" w:eastAsia="Times New Roman" w:hAnsi="Comic Sans MS" w:cs="Helvetica"/>
          <w:color w:val="212B32"/>
          <w:sz w:val="18"/>
          <w:szCs w:val="18"/>
        </w:rPr>
      </w:pPr>
      <w:proofErr w:type="gramStart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>gently</w:t>
      </w:r>
      <w:proofErr w:type="gramEnd"/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 xml:space="preserve"> rock your baby in their Moses basket or crib, or push them in their pram</w:t>
      </w:r>
      <w:r w:rsidRPr="00704928">
        <w:rPr>
          <w:rFonts w:ascii="Comic Sans MS" w:eastAsia="Times New Roman" w:hAnsi="Comic Sans MS" w:cs="Helvetica"/>
          <w:color w:val="00B050"/>
          <w:sz w:val="18"/>
          <w:szCs w:val="18"/>
        </w:rPr>
        <w:t xml:space="preserve">, put </w:t>
      </w:r>
      <w:r w:rsidRPr="008751B5">
        <w:rPr>
          <w:rFonts w:ascii="Comic Sans MS" w:eastAsia="Times New Roman" w:hAnsi="Comic Sans MS" w:cs="Helvetica"/>
          <w:color w:val="00B050"/>
          <w:sz w:val="18"/>
          <w:szCs w:val="18"/>
        </w:rPr>
        <w:t>baby in a warm bath</w:t>
      </w:r>
      <w:r w:rsidRPr="00704928">
        <w:rPr>
          <w:rFonts w:ascii="Comic Sans MS" w:eastAsia="Times New Roman" w:hAnsi="Comic Sans MS" w:cs="Helvetica"/>
          <w:color w:val="00B050"/>
          <w:sz w:val="18"/>
          <w:szCs w:val="18"/>
        </w:rPr>
        <w:t>.</w:t>
      </w:r>
      <w:r>
        <w:rPr>
          <w:rFonts w:ascii="Comic Sans MS" w:eastAsia="Times New Roman" w:hAnsi="Comic Sans MS" w:cs="Helvetica"/>
          <w:noProof/>
          <w:color w:val="212B32"/>
          <w:sz w:val="18"/>
          <w:szCs w:val="18"/>
        </w:rPr>
        <w:drawing>
          <wp:inline distT="0" distB="0" distL="0" distR="0" wp14:anchorId="10EE132E" wp14:editId="18629020">
            <wp:extent cx="857250" cy="857250"/>
            <wp:effectExtent l="0" t="0" r="0" b="0"/>
            <wp:docPr id="1" name="Picture 1" descr="C:\Users\rash\AppData\Local\Microsoft\Windows\Temporary Internet Files\Content.IE5\C3F8AUT7\crybab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sh\AppData\Local\Microsoft\Windows\Temporary Internet Files\Content.IE5\C3F8AUT7\crybaby-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0D" w:rsidRPr="00CF0E56" w:rsidRDefault="002C470D" w:rsidP="00CF0E56">
      <w:pPr>
        <w:shd w:val="clear" w:color="auto" w:fill="FFFFFF" w:themeFill="background1"/>
        <w:spacing w:after="360" w:line="240" w:lineRule="auto"/>
        <w:rPr>
          <w:rFonts w:ascii="Comic Sans MS" w:eastAsia="Times New Roman" w:hAnsi="Comic Sans MS" w:cs="Helvetica"/>
          <w:color w:val="212B32"/>
          <w:sz w:val="24"/>
          <w:szCs w:val="24"/>
        </w:rPr>
      </w:pPr>
    </w:p>
    <w:p w:rsidR="00CF0E56" w:rsidRDefault="00CF0E56" w:rsidP="00CF0E56">
      <w:pPr>
        <w:shd w:val="clear" w:color="auto" w:fill="FFFFFF" w:themeFill="background1"/>
        <w:jc w:val="center"/>
        <w:rPr>
          <w:rStyle w:val="Strong"/>
          <w:rFonts w:ascii="Comic Sans MS" w:hAnsi="Comic Sans MS" w:cs="Helvetica"/>
          <w:color w:val="212B32"/>
          <w:shd w:val="clear" w:color="auto" w:fill="F0F4F5"/>
        </w:rPr>
      </w:pPr>
    </w:p>
    <w:p w:rsidR="00CF0E56" w:rsidRPr="00CF0E56" w:rsidRDefault="00CF0E56" w:rsidP="00CF0E56">
      <w:pPr>
        <w:jc w:val="center"/>
        <w:rPr>
          <w:rFonts w:ascii="Comic Sans MS" w:hAnsi="Comic Sans MS"/>
          <w:color w:val="D99594" w:themeColor="accent2" w:themeTint="99"/>
          <w:u w:val="single"/>
          <w:lang w:val="en-GB"/>
        </w:rPr>
      </w:pPr>
    </w:p>
    <w:p w:rsidR="00CF0E56" w:rsidRDefault="00CF0E56" w:rsidP="00CF0E56">
      <w:pPr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</w:pPr>
    </w:p>
    <w:p w:rsidR="00CF0E56" w:rsidRPr="009B5404" w:rsidRDefault="00CF0E56" w:rsidP="009B5404">
      <w:pPr>
        <w:shd w:val="clear" w:color="auto" w:fill="FFFFFF"/>
        <w:spacing w:before="100" w:beforeAutospacing="1" w:after="120" w:line="192" w:lineRule="auto"/>
        <w:rPr>
          <w:rFonts w:ascii="Helvetica" w:eastAsia="Times New Roman" w:hAnsi="Helvetica" w:cs="Helvetica"/>
          <w:color w:val="212B32"/>
        </w:rPr>
      </w:pPr>
    </w:p>
    <w:p w:rsidR="009B5404" w:rsidRPr="009B5404" w:rsidRDefault="009B5404" w:rsidP="00CF0E56">
      <w:pPr>
        <w:spacing w:after="360" w:line="240" w:lineRule="auto"/>
        <w:jc w:val="center"/>
        <w:rPr>
          <w:rFonts w:ascii="Comic Sans MS" w:eastAsia="Times New Roman" w:hAnsi="Comic Sans MS" w:cs="Helvetica"/>
          <w:color w:val="212B32"/>
        </w:rPr>
      </w:pPr>
    </w:p>
    <w:p w:rsidR="009B5404" w:rsidRPr="00022CA3" w:rsidRDefault="009B5404" w:rsidP="00022CA3">
      <w:pPr>
        <w:pStyle w:val="NormalWeb"/>
        <w:spacing w:before="0" w:beforeAutospacing="0" w:after="360" w:afterAutospacing="0"/>
        <w:rPr>
          <w:rFonts w:ascii="Comic Sans MS" w:hAnsi="Comic Sans MS" w:cs="Helvetica"/>
          <w:color w:val="212B32"/>
        </w:rPr>
      </w:pPr>
    </w:p>
    <w:p w:rsidR="00022CA3" w:rsidRPr="00022CA3" w:rsidRDefault="00022CA3" w:rsidP="00022CA3">
      <w:pPr>
        <w:jc w:val="center"/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</w:pPr>
    </w:p>
    <w:p w:rsidR="00845018" w:rsidRPr="00022CA3" w:rsidRDefault="00845018">
      <w:pPr>
        <w:rPr>
          <w:lang w:val="en-GB"/>
        </w:rPr>
      </w:pPr>
    </w:p>
    <w:sectPr w:rsidR="00845018" w:rsidRPr="00022CA3" w:rsidSect="00022C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81B"/>
    <w:multiLevelType w:val="multilevel"/>
    <w:tmpl w:val="E61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E6066"/>
    <w:multiLevelType w:val="multilevel"/>
    <w:tmpl w:val="035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4AB1"/>
    <w:multiLevelType w:val="multilevel"/>
    <w:tmpl w:val="7FE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12A62"/>
    <w:multiLevelType w:val="multilevel"/>
    <w:tmpl w:val="4D46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F7DF3"/>
    <w:multiLevelType w:val="multilevel"/>
    <w:tmpl w:val="5C8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A3"/>
    <w:rsid w:val="00022CA3"/>
    <w:rsid w:val="002C470D"/>
    <w:rsid w:val="00704928"/>
    <w:rsid w:val="00845018"/>
    <w:rsid w:val="009B5404"/>
    <w:rsid w:val="00C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E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E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2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single" w:sz="24" w:space="18" w:color="D8DDE0"/>
                <w:bottom w:val="none" w:sz="0" w:space="0" w:color="auto"/>
                <w:right w:val="none" w:sz="0" w:space="0" w:color="auto"/>
              </w:divBdr>
              <w:divsChild>
                <w:div w:id="12154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393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61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dehydr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1</cp:revision>
  <dcterms:created xsi:type="dcterms:W3CDTF">2019-06-30T11:15:00Z</dcterms:created>
  <dcterms:modified xsi:type="dcterms:W3CDTF">2019-06-30T11:59:00Z</dcterms:modified>
</cp:coreProperties>
</file>